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32BD" w14:textId="56AF60A6" w:rsidR="006871B3" w:rsidRPr="00CA3272" w:rsidRDefault="00F25120">
      <w:pPr>
        <w:rPr>
          <w:rFonts w:cstheme="minorHAnsi"/>
          <w:b/>
          <w:bCs/>
          <w:sz w:val="28"/>
          <w:szCs w:val="28"/>
        </w:rPr>
      </w:pPr>
      <w:r w:rsidRPr="00CA3272">
        <w:rPr>
          <w:rFonts w:cstheme="minorHAnsi"/>
          <w:b/>
          <w:bCs/>
          <w:sz w:val="28"/>
          <w:szCs w:val="28"/>
        </w:rPr>
        <w:t xml:space="preserve">Fellows of the IWCV </w:t>
      </w:r>
      <w:r w:rsidR="0054431B">
        <w:rPr>
          <w:rFonts w:cstheme="minorHAnsi"/>
          <w:b/>
          <w:bCs/>
          <w:sz w:val="28"/>
          <w:szCs w:val="28"/>
        </w:rPr>
        <w:t>February 2024</w:t>
      </w:r>
      <w:r w:rsidRPr="00CA3272">
        <w:rPr>
          <w:rFonts w:cstheme="minorHAnsi"/>
          <w:b/>
          <w:bCs/>
          <w:sz w:val="28"/>
          <w:szCs w:val="28"/>
        </w:rPr>
        <w:t xml:space="preserve"> Newsletter</w:t>
      </w:r>
    </w:p>
    <w:p w14:paraId="7E3FA551" w14:textId="77777777" w:rsidR="00F25120" w:rsidRDefault="00F25120" w:rsidP="00F2512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5120">
        <w:rPr>
          <w:rFonts w:eastAsia="Times New Roman" w:cstheme="minorHAnsi"/>
          <w:kern w:val="0"/>
          <w:sz w:val="24"/>
          <w:szCs w:val="24"/>
          <w14:ligatures w14:val="none"/>
        </w:rPr>
        <w:t>Carey Hepler, Coordinator</w:t>
      </w:r>
    </w:p>
    <w:p w14:paraId="26418D53" w14:textId="77777777" w:rsidR="0054431B" w:rsidRPr="00F25120" w:rsidRDefault="0054431B" w:rsidP="00F2512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BA6CDD8" w14:textId="278B99A8" w:rsidR="00CA3272" w:rsidRDefault="0051011B" w:rsidP="005101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5120">
        <w:rPr>
          <w:rFonts w:eastAsia="Times New Roman" w:cstheme="minorHAnsi"/>
          <w:kern w:val="0"/>
          <w:sz w:val="24"/>
          <w:szCs w:val="24"/>
          <w14:ligatures w14:val="none"/>
        </w:rPr>
        <w:t>To join the group, please email Carey Hepler at</w:t>
      </w:r>
      <w:r w:rsidR="0054431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F25120">
        <w:rPr>
          <w:rFonts w:eastAsia="Times New Roman" w:cstheme="minorHAnsi"/>
          <w:kern w:val="0"/>
          <w:sz w:val="24"/>
          <w:szCs w:val="24"/>
          <w14:ligatures w14:val="none"/>
        </w:rPr>
        <w:t>carey.hepler@gmail.com. If there is a particular activity that you are interested in and would</w:t>
      </w:r>
      <w:r w:rsidR="0054431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F25120">
        <w:rPr>
          <w:rFonts w:eastAsia="Times New Roman" w:cstheme="minorHAnsi"/>
          <w:kern w:val="0"/>
          <w:sz w:val="24"/>
          <w:szCs w:val="24"/>
          <w14:ligatures w14:val="none"/>
        </w:rPr>
        <w:t>like to coordinate, let Carey know!</w:t>
      </w:r>
    </w:p>
    <w:p w14:paraId="5DC38A97" w14:textId="77777777" w:rsidR="0054431B" w:rsidRDefault="0054431B" w:rsidP="0051011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7CA4F235" w14:textId="319289F7" w:rsidR="00CA3272" w:rsidRPr="00CA3272" w:rsidRDefault="00CA3272" w:rsidP="0051011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A327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EVENTS AND ACTIVITIES</w:t>
      </w:r>
    </w:p>
    <w:p w14:paraId="5DD129B3" w14:textId="77777777" w:rsidR="0051011B" w:rsidRDefault="0051011B" w:rsidP="005101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A97810D" w14:textId="418F69FD" w:rsidR="0051011B" w:rsidRDefault="0054431B" w:rsidP="0051011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March </w:t>
      </w:r>
      <w:r w:rsidR="0051011B" w:rsidRPr="0051011B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Fellows Lunch</w:t>
      </w:r>
    </w:p>
    <w:p w14:paraId="5A322A78" w14:textId="77777777" w:rsid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You can come as early as 1pm to mingle and have an outside pre-meeting drink (you pay for that drink).</w:t>
      </w:r>
    </w:p>
    <w:p w14:paraId="65B99C98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941DA7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Payment: You can either pay in cash, or you can send the money to Carey's Bizum account.</w:t>
      </w:r>
    </w:p>
    <w:p w14:paraId="3A426443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Lunch includes:</w:t>
      </w:r>
    </w:p>
    <w:p w14:paraId="200D3AF4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● 5 appetizers for each table</w:t>
      </w:r>
    </w:p>
    <w:p w14:paraId="369B6999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● Unlimited drinks during lunch (Drinks from 1p-2p are on you)</w:t>
      </w:r>
    </w:p>
    <w:p w14:paraId="032EECF3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● A choice of entre</w:t>
      </w:r>
    </w:p>
    <w:p w14:paraId="3A44DC00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● Postre and cafe</w:t>
      </w:r>
    </w:p>
    <w:p w14:paraId="10A4F263" w14:textId="77777777" w:rsid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F663C73" w14:textId="77777777" w:rsidR="0054431B" w:rsidRPr="0009659C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9659C">
        <w:rPr>
          <w:rFonts w:eastAsia="Times New Roman" w:cstheme="minorHAnsi"/>
          <w:kern w:val="0"/>
          <w:sz w:val="24"/>
          <w:szCs w:val="24"/>
          <w14:ligatures w14:val="none"/>
        </w:rPr>
        <w:t xml:space="preserve">To sign up for this event, please email Carey Hepler at carey.hepler@gmail.com and let him know that you would like to attend. Please also let him know the name of your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guest(s)</w:t>
      </w:r>
      <w:r w:rsidRPr="0009659C">
        <w:rPr>
          <w:rFonts w:eastAsia="Times New Roman" w:cstheme="minorHAnsi"/>
          <w:kern w:val="0"/>
          <w:sz w:val="24"/>
          <w:szCs w:val="24"/>
          <w14:ligatures w14:val="none"/>
        </w:rPr>
        <w:t>. Carey will let you know if you are accepted or waitlisted.</w:t>
      </w:r>
    </w:p>
    <w:p w14:paraId="4F7039CD" w14:textId="77777777" w:rsid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B8CEE7" w14:textId="1CB96D5B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To pay by Bizum, use your bank’s Bizum app, and add Carey to your Contacts: Carey Hepler carey.hepler@gmail.com +34 613 39 56 39</w:t>
      </w:r>
    </w:p>
    <w:p w14:paraId="301B22E7" w14:textId="1CDBF4B8" w:rsidR="0054431B" w:rsidRPr="0054431B" w:rsidRDefault="0054431B" w:rsidP="0054431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1C16B583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TRANSPORTATION (IF APPROPRIATE):  Bus and Metro</w:t>
      </w:r>
    </w:p>
    <w:p w14:paraId="2E3E21E8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MEETING LOCATION AND TIME TO MEET: Secreto De Ana.</w:t>
      </w:r>
    </w:p>
    <w:p w14:paraId="5602C7F2" w14:textId="7F2EF91E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secretodeanna.es</w:t>
      </w:r>
    </w:p>
    <w:p w14:paraId="43BD71F8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Map: </w:t>
      </w:r>
      <w:hyperlink r:id="rId4" w:tgtFrame="_blank" w:history="1">
        <w:r w:rsidRPr="0054431B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maps.app.goo.gl/GkGCFuDZktjHoNny9?g_st=ic</w:t>
        </w:r>
      </w:hyperlink>
    </w:p>
    <w:p w14:paraId="55CA15E1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s-ES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:lang w:val="es-ES"/>
          <w14:ligatures w14:val="none"/>
        </w:rPr>
        <w:t>Address:  C/ Valle de la Ballestera, 9 - 46035 Valencia</w:t>
      </w:r>
    </w:p>
    <w:p w14:paraId="44B629F6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COST: 25€</w:t>
      </w:r>
    </w:p>
    <w:p w14:paraId="1B749850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WHO CAN ATTEND: IWCV Members, Members’ Partners/Spouses. Fellows of the IWCV, and Out-Of-Town Guests</w:t>
      </w:r>
    </w:p>
    <w:p w14:paraId="5B1EAE0E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303F5A6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MAXIMUM ATTENDEES: 24</w:t>
      </w:r>
    </w:p>
    <w:p w14:paraId="2BE2F497" w14:textId="77777777" w:rsidR="0054431B" w:rsidRPr="0054431B" w:rsidRDefault="0054431B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3EFEFB6" w14:textId="7C6A72C5" w:rsidR="00CA3272" w:rsidRPr="0054431B" w:rsidRDefault="0054431B" w:rsidP="00CA327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CANCELLATIONS:  If you find that you must cancel, please email </w:t>
      </w:r>
      <w:hyperlink r:id="rId5" w:tgtFrame="_blank" w:history="1">
        <w:r w:rsidRPr="0054431B">
          <w:rPr>
            <w:rStyle w:val="Hyperlink"/>
            <w:rFonts w:eastAsia="Times New Roman" w:cstheme="minorHAnsi"/>
            <w:color w:val="auto"/>
            <w:kern w:val="0"/>
            <w:sz w:val="24"/>
            <w:szCs w:val="24"/>
            <w:u w:val="none"/>
            <w14:ligatures w14:val="none"/>
          </w:rPr>
          <w:t>C</w:t>
        </w:r>
      </w:hyperlink>
      <w:r w:rsidRPr="0054431B">
        <w:rPr>
          <w:rFonts w:eastAsia="Times New Roman" w:cstheme="minorHAnsi"/>
          <w:kern w:val="0"/>
          <w:sz w:val="24"/>
          <w:szCs w:val="24"/>
          <w14:ligatures w14:val="none"/>
        </w:rPr>
        <w:t>arey Hepler. If you cancel  for any reason and we cannot replace you from a waitlist, you will be charged the full   cost if we are charged. Thank you for understanding.</w:t>
      </w:r>
    </w:p>
    <w:p w14:paraId="66147C10" w14:textId="77777777" w:rsidR="00F25120" w:rsidRDefault="00F25120">
      <w:pPr>
        <w:rPr>
          <w:rFonts w:cstheme="minorHAnsi"/>
          <w:sz w:val="24"/>
          <w:szCs w:val="24"/>
        </w:rPr>
      </w:pPr>
    </w:p>
    <w:p w14:paraId="2149E831" w14:textId="5A708F42" w:rsidR="00CA3272" w:rsidRPr="00CA3272" w:rsidRDefault="00CA3272">
      <w:pPr>
        <w:rPr>
          <w:rFonts w:cstheme="minorHAnsi"/>
          <w:b/>
          <w:bCs/>
          <w:sz w:val="24"/>
          <w:szCs w:val="24"/>
        </w:rPr>
      </w:pPr>
      <w:r w:rsidRPr="00CA3272">
        <w:rPr>
          <w:rFonts w:cstheme="minorHAnsi"/>
          <w:b/>
          <w:bCs/>
          <w:sz w:val="24"/>
          <w:szCs w:val="24"/>
        </w:rPr>
        <w:t>(Continued)</w:t>
      </w:r>
    </w:p>
    <w:p w14:paraId="72AE088A" w14:textId="3A829861" w:rsidR="0054431B" w:rsidRPr="0054431B" w:rsidRDefault="00CA3272" w:rsidP="005443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 w:type="page"/>
      </w:r>
      <w:r w:rsidR="0054431B">
        <w:rPr>
          <w:sz w:val="24"/>
          <w:szCs w:val="24"/>
          <w:highlight w:val="white"/>
        </w:rPr>
        <w:lastRenderedPageBreak/>
        <w:t>Some of the Fellows’ on-going activities are open to IWCV members. If you are</w:t>
      </w:r>
    </w:p>
    <w:p w14:paraId="72E487F0" w14:textId="3F1C8C3E" w:rsidR="0054431B" w:rsidRDefault="0054431B" w:rsidP="0054431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interested in any of these (see below), please let the contact person know.</w:t>
      </w:r>
    </w:p>
    <w:p w14:paraId="443FF1FB" w14:textId="77777777" w:rsidR="0054431B" w:rsidRDefault="0054431B" w:rsidP="0054431B">
      <w:pPr>
        <w:rPr>
          <w:sz w:val="24"/>
          <w:szCs w:val="24"/>
          <w:highlight w:val="white"/>
        </w:rPr>
      </w:pPr>
      <w:r w:rsidRPr="0054431B">
        <w:rPr>
          <w:b/>
          <w:bCs/>
          <w:sz w:val="24"/>
          <w:szCs w:val="24"/>
          <w:highlight w:val="white"/>
          <w:u w:val="single"/>
        </w:rPr>
        <w:t>Fore!!</w:t>
      </w:r>
      <w:r>
        <w:rPr>
          <w:sz w:val="24"/>
          <w:szCs w:val="24"/>
          <w:highlight w:val="white"/>
          <w:u w:val="single"/>
        </w:rPr>
        <w:t xml:space="preserve"> </w:t>
      </w:r>
      <w:r>
        <w:rPr>
          <w:sz w:val="24"/>
          <w:szCs w:val="24"/>
          <w:highlight w:val="white"/>
        </w:rPr>
        <w:t>Fellows Golf Contact: Andrew Anderson aaandersonpmp@yahoo.com</w:t>
      </w:r>
    </w:p>
    <w:p w14:paraId="1439AB56" w14:textId="453CF98B" w:rsidR="0054431B" w:rsidRDefault="0054431B" w:rsidP="0054431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WhatsApp: 34 622 14 81 96</w:t>
      </w:r>
    </w:p>
    <w:p w14:paraId="036ECB27" w14:textId="77777777" w:rsidR="0054431B" w:rsidRDefault="0054431B" w:rsidP="0054431B">
      <w:pPr>
        <w:rPr>
          <w:sz w:val="24"/>
          <w:szCs w:val="24"/>
          <w:highlight w:val="white"/>
        </w:rPr>
      </w:pPr>
      <w:r w:rsidRPr="0054431B">
        <w:rPr>
          <w:b/>
          <w:bCs/>
          <w:sz w:val="24"/>
          <w:szCs w:val="24"/>
          <w:highlight w:val="white"/>
          <w:u w:val="single"/>
        </w:rPr>
        <w:t>Play Pádel!</w:t>
      </w:r>
      <w:r>
        <w:rPr>
          <w:sz w:val="24"/>
          <w:szCs w:val="24"/>
          <w:highlight w:val="white"/>
        </w:rPr>
        <w:t xml:space="preserve"> Pádel is an exciting and accessible racquet sport that combines elements</w:t>
      </w:r>
    </w:p>
    <w:p w14:paraId="4C744087" w14:textId="77777777" w:rsidR="0054431B" w:rsidRDefault="0054431B" w:rsidP="0054431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of tennis and squash, Contact: Andrew Anderson aaandersonpmp@yahoo.com</w:t>
      </w:r>
    </w:p>
    <w:p w14:paraId="7B38222F" w14:textId="4F3E2D3A" w:rsidR="0054431B" w:rsidRDefault="0054431B" w:rsidP="0054431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WhatsApp: 34 622 14 81 96</w:t>
      </w:r>
    </w:p>
    <w:p w14:paraId="33844D73" w14:textId="77777777" w:rsidR="0054431B" w:rsidRDefault="0054431B" w:rsidP="0054431B">
      <w:pPr>
        <w:rPr>
          <w:sz w:val="24"/>
          <w:szCs w:val="24"/>
          <w:highlight w:val="white"/>
        </w:rPr>
      </w:pPr>
      <w:r w:rsidRPr="0054431B">
        <w:rPr>
          <w:b/>
          <w:bCs/>
          <w:sz w:val="24"/>
          <w:szCs w:val="24"/>
          <w:highlight w:val="white"/>
          <w:u w:val="single"/>
        </w:rPr>
        <w:t>Say Cheese!</w:t>
      </w:r>
      <w:r>
        <w:rPr>
          <w:sz w:val="24"/>
          <w:szCs w:val="24"/>
          <w:highlight w:val="white"/>
          <w:u w:val="single"/>
        </w:rPr>
        <w:t xml:space="preserve"> </w:t>
      </w:r>
      <w:r>
        <w:rPr>
          <w:sz w:val="24"/>
          <w:szCs w:val="24"/>
          <w:highlight w:val="white"/>
        </w:rPr>
        <w:t>Photography Contact: Sigve Mauritzen, sigvem@gmail.com WhatsApp:</w:t>
      </w:r>
    </w:p>
    <w:p w14:paraId="7F11D342" w14:textId="1F59DAD8" w:rsidR="0054431B" w:rsidRDefault="0054431B" w:rsidP="0054431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+4 790 28 05 70</w:t>
      </w:r>
    </w:p>
    <w:p w14:paraId="69E27765" w14:textId="77777777" w:rsidR="0054431B" w:rsidRDefault="0054431B" w:rsidP="0054431B">
      <w:pPr>
        <w:rPr>
          <w:sz w:val="24"/>
          <w:szCs w:val="24"/>
          <w:highlight w:val="white"/>
        </w:rPr>
      </w:pPr>
      <w:r w:rsidRPr="0054431B">
        <w:rPr>
          <w:b/>
          <w:bCs/>
          <w:sz w:val="24"/>
          <w:szCs w:val="24"/>
          <w:highlight w:val="white"/>
          <w:u w:val="single"/>
        </w:rPr>
        <w:t>Weekly Current Events Meeting:</w:t>
      </w:r>
      <w:r>
        <w:rPr>
          <w:sz w:val="24"/>
          <w:szCs w:val="24"/>
          <w:highlight w:val="white"/>
        </w:rPr>
        <w:t xml:space="preserve"> Contact Phil Duff, phil.duff7@gmail.com,</w:t>
      </w:r>
    </w:p>
    <w:p w14:paraId="3E2C76BA" w14:textId="552D62F7" w:rsidR="0054431B" w:rsidRDefault="0054431B" w:rsidP="0054431B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WhatsApp +31 6 2700 2130</w:t>
      </w:r>
    </w:p>
    <w:p w14:paraId="4AD397DC" w14:textId="77777777" w:rsidR="0054431B" w:rsidRDefault="0054431B" w:rsidP="0054431B">
      <w:pPr>
        <w:shd w:val="clear" w:color="auto" w:fill="FFFFFF"/>
        <w:rPr>
          <w:sz w:val="24"/>
          <w:szCs w:val="24"/>
        </w:rPr>
      </w:pPr>
      <w:r w:rsidRPr="0054431B">
        <w:rPr>
          <w:b/>
          <w:bCs/>
          <w:sz w:val="24"/>
          <w:szCs w:val="24"/>
          <w:u w:val="single"/>
        </w:rPr>
        <w:t>Wine Tasting:</w:t>
      </w:r>
      <w:r>
        <w:rPr>
          <w:sz w:val="24"/>
          <w:szCs w:val="24"/>
        </w:rPr>
        <w:t xml:space="preserve"> Contact Phil Duff, phil.duff7@gmail.com,</w:t>
      </w:r>
    </w:p>
    <w:p w14:paraId="66BC6EA8" w14:textId="493A770B" w:rsidR="0054431B" w:rsidRDefault="0054431B" w:rsidP="0054431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WhatsApp +31 6 2700 2130</w:t>
      </w:r>
    </w:p>
    <w:p w14:paraId="7A6336A2" w14:textId="62F5CE9D" w:rsidR="0054431B" w:rsidRDefault="0054431B" w:rsidP="0054431B">
      <w:pPr>
        <w:rPr>
          <w:sz w:val="24"/>
          <w:szCs w:val="24"/>
          <w:highlight w:val="white"/>
        </w:rPr>
      </w:pPr>
      <w:r w:rsidRPr="0054431B">
        <w:rPr>
          <w:b/>
          <w:bCs/>
          <w:sz w:val="24"/>
          <w:szCs w:val="24"/>
          <w:highlight w:val="white"/>
          <w:u w:val="single"/>
        </w:rPr>
        <w:t>Hiking:</w:t>
      </w:r>
      <w:r>
        <w:rPr>
          <w:sz w:val="24"/>
          <w:szCs w:val="24"/>
          <w:highlight w:val="white"/>
        </w:rPr>
        <w:t xml:space="preserve"> Contact Sigve Mauritzen, sigvem@gmail.com WhatsApp: +4 790 28 05 70</w:t>
      </w:r>
    </w:p>
    <w:p w14:paraId="4B33CEA6" w14:textId="77777777" w:rsidR="0054431B" w:rsidRDefault="0054431B" w:rsidP="0054431B">
      <w:pPr>
        <w:shd w:val="clear" w:color="auto" w:fill="FFFFFF"/>
        <w:rPr>
          <w:sz w:val="24"/>
          <w:szCs w:val="24"/>
        </w:rPr>
      </w:pPr>
      <w:r w:rsidRPr="0054431B">
        <w:rPr>
          <w:b/>
          <w:bCs/>
          <w:sz w:val="24"/>
          <w:szCs w:val="24"/>
          <w:u w:val="single"/>
        </w:rPr>
        <w:t>Spanish Intercambio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(Men Only): Contact: Ron Zielinsky WhatsApp: +1 916 396-0778</w:t>
      </w:r>
    </w:p>
    <w:p w14:paraId="43E59786" w14:textId="77777777" w:rsidR="00F25120" w:rsidRDefault="00F25120" w:rsidP="00F2512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73560CA" w14:textId="77777777" w:rsidR="00CA3272" w:rsidRDefault="00CA3272" w:rsidP="00F2512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4AF583B" w14:textId="77777777" w:rsidR="0051011B" w:rsidRPr="00F25120" w:rsidRDefault="0051011B" w:rsidP="00F2512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DAA8D60" w14:textId="7990C8C6" w:rsidR="00F25120" w:rsidRPr="00F25120" w:rsidRDefault="00F25120" w:rsidP="0051011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25120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0184DF7A" w14:textId="77777777" w:rsidR="00F25120" w:rsidRPr="00F25120" w:rsidRDefault="00F25120">
      <w:pPr>
        <w:rPr>
          <w:rFonts w:cstheme="minorHAnsi"/>
          <w:sz w:val="24"/>
          <w:szCs w:val="24"/>
        </w:rPr>
      </w:pPr>
    </w:p>
    <w:sectPr w:rsidR="00F25120" w:rsidRPr="00F25120" w:rsidSect="00BB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20"/>
    <w:rsid w:val="0009659C"/>
    <w:rsid w:val="0051011B"/>
    <w:rsid w:val="0054431B"/>
    <w:rsid w:val="006871B3"/>
    <w:rsid w:val="009B742E"/>
    <w:rsid w:val="00BB6CF7"/>
    <w:rsid w:val="00CA3272"/>
    <w:rsid w:val="00CE7A5B"/>
    <w:rsid w:val="00F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202B"/>
  <w15:chartTrackingRefBased/>
  <w15:docId w15:val="{81FD79A7-E8D8-4B27-B365-591C8340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2950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19322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9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32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6814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8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2700">
                                          <w:marLeft w:val="0"/>
                                          <w:marRight w:val="0"/>
                                          <w:marTop w:val="0"/>
                                          <w:marBottom w:val="6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2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2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14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to:pres.iwcvalencia@gmail.com/" TargetMode="External"/><Relationship Id="rId4" Type="http://schemas.openxmlformats.org/officeDocument/2006/relationships/hyperlink" Target="http://maps.app.goo.gl/GkGCFuDZktjHoNny9?g_st=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Roberts</dc:creator>
  <cp:keywords/>
  <dc:description/>
  <cp:lastModifiedBy>Cynthia Roberts</cp:lastModifiedBy>
  <cp:revision>3</cp:revision>
  <dcterms:created xsi:type="dcterms:W3CDTF">2024-02-10T20:11:00Z</dcterms:created>
  <dcterms:modified xsi:type="dcterms:W3CDTF">2024-02-10T20:21:00Z</dcterms:modified>
</cp:coreProperties>
</file>